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CF2DA" w:themeColor="accent6" w:themeTint="33"/>
  <w:body>
    <w:p w:rsidR="006265FB" w:rsidRDefault="007A1234">
      <w:pPr>
        <w:rPr>
          <w:color w:val="05676C" w:themeColor="accent3" w:themeShade="80"/>
          <w:sz w:val="72"/>
          <w:szCs w:val="88"/>
        </w:rPr>
      </w:pPr>
      <w:r w:rsidRPr="007A1234">
        <w:rPr>
          <w:color w:val="05676C" w:themeColor="accent3" w:themeShade="80"/>
          <w:sz w:val="72"/>
          <w:szCs w:val="88"/>
        </w:rPr>
        <w:t>ÇALIŞMA PROGRAMIM</w:t>
      </w:r>
    </w:p>
    <w:p w:rsidR="007A1234" w:rsidRDefault="007A1234">
      <w:pPr>
        <w:rPr>
          <w:color w:val="05676C" w:themeColor="accent3" w:themeShade="80"/>
          <w:sz w:val="28"/>
          <w:szCs w:val="88"/>
        </w:rPr>
      </w:pPr>
      <w:r w:rsidRPr="007A1234">
        <w:rPr>
          <w:color w:val="05676C" w:themeColor="accent3" w:themeShade="80"/>
          <w:sz w:val="28"/>
          <w:szCs w:val="88"/>
        </w:rPr>
        <w:t>ÇALIŞMA PROGRAMI YAPMANIN VE UYGULAMANIN FAYDALARI NELERDİR?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KİŞİNİN KENDİNE OLAN GÜVENİ ARTAR.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 xml:space="preserve"> ÖĞRENDİĞİ DERSLERİN DAHA KALICI HALE GELMESİNİ SAĞLAR.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SINAVA AZ KALDI YETİŞMEYECEK KORKUSUNU YOK EDER.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DERS DIŞINDA DİĞER İŞLEREDE VAKİT KALMIŞ OLUR.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proofErr w:type="gramStart"/>
      <w:r>
        <w:rPr>
          <w:color w:val="05676C" w:themeColor="accent3" w:themeShade="80"/>
          <w:sz w:val="20"/>
          <w:szCs w:val="88"/>
        </w:rPr>
        <w:t xml:space="preserve">DAHA  </w:t>
      </w:r>
      <w:r w:rsidRPr="007A1234">
        <w:rPr>
          <w:color w:val="05676C" w:themeColor="accent3" w:themeShade="80"/>
          <w:sz w:val="20"/>
          <w:szCs w:val="88"/>
        </w:rPr>
        <w:t>AZ</w:t>
      </w:r>
      <w:proofErr w:type="gramEnd"/>
      <w:r w:rsidRPr="007A1234">
        <w:rPr>
          <w:color w:val="05676C" w:themeColor="accent3" w:themeShade="80"/>
          <w:sz w:val="20"/>
          <w:szCs w:val="88"/>
        </w:rPr>
        <w:t xml:space="preserve"> FAKAT DAHA ETKİLİ ÇALIŞMAYI SAĞLAR.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>
        <w:rPr>
          <w:color w:val="05676C" w:themeColor="accent3" w:themeShade="80"/>
          <w:sz w:val="20"/>
          <w:szCs w:val="88"/>
        </w:rPr>
        <w:t xml:space="preserve">ZAMANI ETKİN VE </w:t>
      </w:r>
      <w:proofErr w:type="gramStart"/>
      <w:r>
        <w:rPr>
          <w:color w:val="05676C" w:themeColor="accent3" w:themeShade="80"/>
          <w:sz w:val="20"/>
          <w:szCs w:val="88"/>
        </w:rPr>
        <w:t xml:space="preserve">GÜZEL  </w:t>
      </w:r>
      <w:r w:rsidRPr="007A1234">
        <w:rPr>
          <w:color w:val="05676C" w:themeColor="accent3" w:themeShade="80"/>
          <w:sz w:val="20"/>
          <w:szCs w:val="88"/>
        </w:rPr>
        <w:t>BİR</w:t>
      </w:r>
      <w:proofErr w:type="gramEnd"/>
      <w:r w:rsidRPr="007A1234">
        <w:rPr>
          <w:color w:val="05676C" w:themeColor="accent3" w:themeShade="80"/>
          <w:sz w:val="20"/>
          <w:szCs w:val="88"/>
        </w:rPr>
        <w:t xml:space="preserve"> ŞEKİLDE KULLANMANIZI SAĞLAR.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ÇALIŞMA İSTEĞİ KAYBOLMAZ.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NE ZAMAN DİNLENİP, NE ZAMAN ÇALIŞACAĞINIZ KONUSUNDA YOL GÖSTERİR.</w:t>
      </w:r>
    </w:p>
    <w:p w:rsidR="007A1234" w:rsidRP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GELECEĞİNİZE BİR ADIM DAHA YAKLAŞMANIZI KOLAYLAŞTIRIR.</w:t>
      </w:r>
    </w:p>
    <w:p w:rsidR="007A1234" w:rsidRDefault="007A1234" w:rsidP="007A1234">
      <w:pPr>
        <w:pStyle w:val="ListeParagraf"/>
        <w:numPr>
          <w:ilvl w:val="0"/>
          <w:numId w:val="1"/>
        </w:numPr>
        <w:rPr>
          <w:color w:val="05676C" w:themeColor="accent3" w:themeShade="80"/>
          <w:sz w:val="20"/>
          <w:szCs w:val="88"/>
        </w:rPr>
      </w:pPr>
      <w:r w:rsidRPr="007A1234">
        <w:rPr>
          <w:color w:val="05676C" w:themeColor="accent3" w:themeShade="80"/>
          <w:sz w:val="20"/>
          <w:szCs w:val="88"/>
        </w:rPr>
        <w:t>GÜVEN VE MOTİVASYON SAĞLAR.</w:t>
      </w:r>
    </w:p>
    <w:p w:rsidR="007A1234" w:rsidRDefault="007A1234" w:rsidP="007A1234">
      <w:pPr>
        <w:rPr>
          <w:color w:val="05676C" w:themeColor="accent3" w:themeShade="80"/>
          <w:sz w:val="20"/>
          <w:szCs w:val="88"/>
        </w:rPr>
      </w:pPr>
    </w:p>
    <w:p w:rsidR="007A1234" w:rsidRPr="00475C54" w:rsidRDefault="007A1234" w:rsidP="007A1234">
      <w:pPr>
        <w:rPr>
          <w:b/>
          <w:i/>
          <w:color w:val="05676C" w:themeColor="accent3" w:themeShade="80"/>
          <w:sz w:val="20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F847F2" w:rsidRDefault="00F847F2" w:rsidP="00F847F2">
      <w:pPr>
        <w:rPr>
          <w:b/>
          <w:i/>
          <w:color w:val="7030A0"/>
          <w:sz w:val="28"/>
          <w:szCs w:val="88"/>
        </w:rPr>
      </w:pPr>
    </w:p>
    <w:p w:rsidR="00475C54" w:rsidRPr="00F847F2" w:rsidRDefault="00BD6930" w:rsidP="00F847F2">
      <w:pPr>
        <w:pStyle w:val="ListeParagraf"/>
        <w:numPr>
          <w:ilvl w:val="0"/>
          <w:numId w:val="4"/>
        </w:numPr>
        <w:rPr>
          <w:rFonts w:ascii="Arial Black" w:hAnsi="Arial Black"/>
          <w:b/>
          <w:i/>
          <w:color w:val="FF0000"/>
          <w:sz w:val="28"/>
          <w:szCs w:val="88"/>
        </w:rPr>
      </w:pPr>
      <w:r>
        <w:rPr>
          <w:rFonts w:ascii="Arial Black" w:hAnsi="Arial Black"/>
          <w:b/>
          <w:i/>
          <w:noProof/>
          <w:color w:val="FF0000"/>
          <w:sz w:val="28"/>
          <w:szCs w:val="88"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35.9pt;margin-top:108.9pt;width:30.75pt;height:57.75pt;z-index:251662336" fillcolor="#c00000" strokecolor="#c00000" strokeweight="1pt">
            <v:fill color2="#004d6c [1605]"/>
            <v:shadow on="t" type="perspective" color="#89deff [1301]" opacity=".5" origin=",.5" offset="0,0" matrix=",-56756f,,.5"/>
            <v:textbox style="layout-flow:vertical-ideographic"/>
          </v:shape>
        </w:pict>
      </w:r>
      <w:r w:rsidR="00F847F2" w:rsidRPr="00F847F2">
        <w:rPr>
          <w:rFonts w:ascii="Arial Black" w:hAnsi="Arial Black"/>
          <w:b/>
          <w:i/>
          <w:color w:val="FF0000"/>
          <w:sz w:val="28"/>
          <w:szCs w:val="88"/>
        </w:rPr>
        <w:t xml:space="preserve">AŞAĞIDAKİ SAYFALARDA 3.VE 4. SINIFLAR İÇİN ÖRNEK ÇALIŞMA PROGRAMI HAZIRLADIK. PROGRAMIN SAATLERİNİ AİLE BİREYLERİNİZE SORARAK KENDİNİZE UYGUN OLACAK ŞEKİLDE DEĞİŞTİREBİLİRSİNİZ. </w:t>
      </w: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475C54" w:rsidRDefault="00475C54" w:rsidP="007A1234">
      <w:pPr>
        <w:rPr>
          <w:b/>
          <w:i/>
          <w:color w:val="7030A0"/>
          <w:sz w:val="28"/>
          <w:szCs w:val="88"/>
        </w:rPr>
      </w:pPr>
    </w:p>
    <w:p w:rsidR="007A1234" w:rsidRPr="00475C54" w:rsidRDefault="007A1234" w:rsidP="007A1234">
      <w:pPr>
        <w:rPr>
          <w:b/>
          <w:i/>
          <w:color w:val="7030A0"/>
          <w:sz w:val="28"/>
          <w:szCs w:val="88"/>
        </w:rPr>
      </w:pPr>
      <w:r w:rsidRPr="00475C54">
        <w:rPr>
          <w:b/>
          <w:i/>
          <w:color w:val="7030A0"/>
          <w:sz w:val="28"/>
          <w:szCs w:val="88"/>
        </w:rPr>
        <w:t>Ders Çalışmayı Eğlenceli Hale Getirebilirsiniz</w:t>
      </w:r>
      <w:proofErr w:type="gramStart"/>
      <w:r w:rsidRPr="00475C54">
        <w:rPr>
          <w:b/>
          <w:i/>
          <w:color w:val="7030A0"/>
          <w:sz w:val="28"/>
          <w:szCs w:val="88"/>
        </w:rPr>
        <w:t>..</w:t>
      </w:r>
      <w:proofErr w:type="gramEnd"/>
      <w:r w:rsidR="00475C54">
        <w:rPr>
          <w:b/>
          <w:i/>
          <w:color w:val="7030A0"/>
          <w:sz w:val="28"/>
          <w:szCs w:val="88"/>
        </w:rPr>
        <w:t xml:space="preserve"> </w:t>
      </w:r>
    </w:p>
    <w:p w:rsidR="007A1234" w:rsidRDefault="0064339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proofErr w:type="gramStart"/>
      <w:r>
        <w:rPr>
          <w:color w:val="7030A0"/>
          <w:sz w:val="28"/>
          <w:szCs w:val="88"/>
        </w:rPr>
        <w:t>Öncelikle  hoşunuza</w:t>
      </w:r>
      <w:proofErr w:type="gramEnd"/>
      <w:r>
        <w:rPr>
          <w:color w:val="7030A0"/>
          <w:sz w:val="28"/>
          <w:szCs w:val="88"/>
        </w:rPr>
        <w:t xml:space="preserve"> gidecek bir ders çalışma ortamı oluşturun. </w:t>
      </w:r>
    </w:p>
    <w:p w:rsidR="00643394" w:rsidRDefault="0064339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Kendinize ait bir odanız yoksa güzel bir çalışma masası da sizin ders çalışma isteğinizi arttıracaktır. </w:t>
      </w:r>
    </w:p>
    <w:p w:rsidR="00475C54" w:rsidRDefault="00475C5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Odanızda </w:t>
      </w:r>
      <w:proofErr w:type="gramStart"/>
      <w:r>
        <w:rPr>
          <w:color w:val="7030A0"/>
          <w:sz w:val="28"/>
          <w:szCs w:val="88"/>
        </w:rPr>
        <w:t>yada</w:t>
      </w:r>
      <w:proofErr w:type="gramEnd"/>
      <w:r>
        <w:rPr>
          <w:color w:val="7030A0"/>
          <w:sz w:val="28"/>
          <w:szCs w:val="88"/>
        </w:rPr>
        <w:t xml:space="preserve"> ders çalıştığınız ortamda dikkatinizi dağıtacak her şeyi uzak tutun.</w:t>
      </w:r>
    </w:p>
    <w:p w:rsidR="00475C54" w:rsidRDefault="00475C5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Notlar alırken küçük renkli yapışkan </w:t>
      </w:r>
      <w:proofErr w:type="gramStart"/>
      <w:r>
        <w:rPr>
          <w:color w:val="7030A0"/>
          <w:sz w:val="28"/>
          <w:szCs w:val="88"/>
        </w:rPr>
        <w:t>kağıtlar</w:t>
      </w:r>
      <w:proofErr w:type="gramEnd"/>
      <w:r>
        <w:rPr>
          <w:color w:val="7030A0"/>
          <w:sz w:val="28"/>
          <w:szCs w:val="88"/>
        </w:rPr>
        <w:t xml:space="preserve"> kullanmanız dikkatinizi canlı tutmayı sağlar. </w:t>
      </w:r>
    </w:p>
    <w:p w:rsidR="00643394" w:rsidRDefault="0064339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>Masanıza en sevdiğiniz renk kalemleri ve defterleri koymayı unutmayın.</w:t>
      </w:r>
      <w:r w:rsidR="00475C54">
        <w:rPr>
          <w:color w:val="7030A0"/>
          <w:sz w:val="28"/>
          <w:szCs w:val="88"/>
        </w:rPr>
        <w:t xml:space="preserve">  </w:t>
      </w:r>
    </w:p>
    <w:p w:rsidR="00643394" w:rsidRDefault="00643394" w:rsidP="0064339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>Kendinize en uygun ders çalışma programını hazırlayın ve bu pr</w:t>
      </w:r>
      <w:r w:rsidR="00475C54">
        <w:rPr>
          <w:color w:val="7030A0"/>
          <w:sz w:val="28"/>
          <w:szCs w:val="88"/>
        </w:rPr>
        <w:t>ograma düzenli bir şekilde uymaya çalışın.</w:t>
      </w:r>
    </w:p>
    <w:p w:rsidR="007A1234" w:rsidRDefault="00475C54" w:rsidP="007A123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Gece uykusu sağlığımız ve bilgiyi beynimize depolayabilmemiz için çok önemli bir unsurdur. Bu yüzden gece uykumuzun düzenli olmasına dikkat edelim. </w:t>
      </w:r>
    </w:p>
    <w:p w:rsidR="00475C54" w:rsidRDefault="00475C54" w:rsidP="00475C5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Çoğu kişi bütün derslerini aynı derecede sevmez. Kimisi Matematik dersini çok severken kimisi Türkçe dersini daha çok sevebilir. Ders çalışmaya en sevdiğimiz dersten başlayın. Bu şekilde </w:t>
      </w:r>
      <w:proofErr w:type="gramStart"/>
      <w:r>
        <w:rPr>
          <w:color w:val="7030A0"/>
          <w:sz w:val="28"/>
          <w:szCs w:val="88"/>
        </w:rPr>
        <w:t>motivasyonumuz</w:t>
      </w:r>
      <w:proofErr w:type="gramEnd"/>
      <w:r>
        <w:rPr>
          <w:color w:val="7030A0"/>
          <w:sz w:val="28"/>
          <w:szCs w:val="88"/>
        </w:rPr>
        <w:t xml:space="preserve"> daha da artar. </w:t>
      </w:r>
    </w:p>
    <w:p w:rsidR="007A1234" w:rsidRPr="00475C54" w:rsidRDefault="00475C54" w:rsidP="00475C54">
      <w:pPr>
        <w:pStyle w:val="ListeParagraf"/>
        <w:numPr>
          <w:ilvl w:val="0"/>
          <w:numId w:val="2"/>
        </w:numPr>
        <w:rPr>
          <w:color w:val="7030A0"/>
          <w:sz w:val="28"/>
          <w:szCs w:val="88"/>
        </w:rPr>
      </w:pPr>
      <w:r>
        <w:rPr>
          <w:color w:val="7030A0"/>
          <w:sz w:val="28"/>
          <w:szCs w:val="88"/>
        </w:rPr>
        <w:t xml:space="preserve">Beslenmenize özen gösterin. </w:t>
      </w:r>
    </w:p>
    <w:p w:rsidR="00475C54" w:rsidRDefault="00475C54">
      <w:pPr>
        <w:rPr>
          <w:noProof/>
          <w:sz w:val="34"/>
          <w:szCs w:val="34"/>
          <w:lang w:eastAsia="tr-TR"/>
        </w:rPr>
      </w:pPr>
      <w:r>
        <w:rPr>
          <w:noProof/>
          <w:color w:val="7030A0"/>
          <w:sz w:val="28"/>
          <w:szCs w:val="88"/>
          <w:lang w:eastAsia="tr-TR"/>
        </w:rPr>
        <w:drawing>
          <wp:inline distT="0" distB="0" distL="0" distR="0">
            <wp:extent cx="1521178" cy="1400175"/>
            <wp:effectExtent l="19050" t="0" r="2822" b="0"/>
            <wp:docPr id="11" name="Resim 9" descr="C:\Users\aidata\AppData\Local\Microsoft\Windows\INetCache\IE\2WJDLSU1\sonbahar-ekinoksu_20-620x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data\AppData\Local\Microsoft\Windows\INetCache\IE\2WJDLSU1\sonbahar-ekinoksu_20-620x46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7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7030A0"/>
          <w:sz w:val="28"/>
          <w:szCs w:val="88"/>
          <w:lang w:eastAsia="tr-TR"/>
        </w:rPr>
        <w:t xml:space="preserve">             </w:t>
      </w:r>
      <w:r w:rsidR="00F847F2" w:rsidRPr="00F847F2">
        <w:rPr>
          <w:b/>
          <w:i/>
          <w:noProof/>
          <w:color w:val="7030A0"/>
          <w:sz w:val="28"/>
          <w:szCs w:val="88"/>
          <w:lang w:eastAsia="tr-TR"/>
        </w:rPr>
        <w:drawing>
          <wp:inline distT="0" distB="0" distL="0" distR="0">
            <wp:extent cx="1695450" cy="1771650"/>
            <wp:effectExtent l="19050" t="0" r="0" b="0"/>
            <wp:docPr id="21" name="Resim 8" descr="C:\Users\aidata\AppData\Local\Microsoft\Windows\INetCache\IE\2WJDLSU1\tetris_styled_sticky_notes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data\AppData\Local\Microsoft\Windows\INetCache\IE\2WJDLSU1\tetris_styled_sticky_notes_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7030A0"/>
          <w:sz w:val="28"/>
          <w:szCs w:val="88"/>
          <w:lang w:eastAsia="tr-TR"/>
        </w:rPr>
        <w:t xml:space="preserve">           </w:t>
      </w:r>
      <w:r>
        <w:rPr>
          <w:b/>
          <w:i/>
          <w:noProof/>
          <w:color w:val="7030A0"/>
          <w:sz w:val="28"/>
          <w:szCs w:val="88"/>
          <w:lang w:eastAsia="tr-TR"/>
        </w:rPr>
        <w:drawing>
          <wp:inline distT="0" distB="0" distL="0" distR="0">
            <wp:extent cx="1333500" cy="1399054"/>
            <wp:effectExtent l="19050" t="0" r="0" b="0"/>
            <wp:docPr id="8" name="Resim 7" descr="C:\Users\aidata\AppData\Local\Microsoft\Windows\INetCache\IE\KHYGOWS4\felt_tip_pens_colour_pencils_color_paint_draw_colorful_rainbow_colors_pens-13341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data\AppData\Local\Microsoft\Windows\INetCache\IE\KHYGOWS4\felt_tip_pens_colour_pencils_color_paint_draw_colorful_rainbow_colors_pens-1334125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80" cy="14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4"/>
          <w:szCs w:val="34"/>
          <w:lang w:eastAsia="tr-TR"/>
        </w:rPr>
        <w:t xml:space="preserve">       </w:t>
      </w:r>
    </w:p>
    <w:p w:rsidR="007A1234" w:rsidRDefault="00475C54">
      <w:pPr>
        <w:rPr>
          <w:noProof/>
          <w:sz w:val="34"/>
          <w:szCs w:val="34"/>
          <w:lang w:eastAsia="tr-TR"/>
        </w:rPr>
      </w:pPr>
      <w:r>
        <w:rPr>
          <w:noProof/>
          <w:sz w:val="34"/>
          <w:szCs w:val="34"/>
          <w:lang w:eastAsia="tr-TR"/>
        </w:rPr>
        <w:t xml:space="preserve">                                  </w:t>
      </w:r>
    </w:p>
    <w:p w:rsidR="00F847F2" w:rsidRDefault="00F847F2">
      <w:pPr>
        <w:rPr>
          <w:noProof/>
          <w:sz w:val="34"/>
          <w:szCs w:val="34"/>
          <w:lang w:eastAsia="tr-TR"/>
        </w:rPr>
      </w:pPr>
    </w:p>
    <w:tbl>
      <w:tblPr>
        <w:tblW w:w="9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26"/>
        <w:gridCol w:w="1211"/>
        <w:gridCol w:w="1185"/>
        <w:gridCol w:w="1255"/>
        <w:gridCol w:w="1259"/>
        <w:gridCol w:w="1276"/>
        <w:gridCol w:w="1276"/>
        <w:gridCol w:w="1276"/>
      </w:tblGrid>
      <w:tr w:rsidR="00F847F2" w:rsidRPr="00F847F2" w:rsidTr="00F847F2">
        <w:trPr>
          <w:trHeight w:val="450"/>
        </w:trPr>
        <w:tc>
          <w:tcPr>
            <w:tcW w:w="6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720"/>
        </w:trPr>
        <w:tc>
          <w:tcPr>
            <w:tcW w:w="9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5923C"/>
                <w:sz w:val="32"/>
                <w:szCs w:val="32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i/>
                <w:iCs/>
                <w:color w:val="75923C"/>
                <w:sz w:val="32"/>
                <w:szCs w:val="32"/>
                <w:lang w:eastAsia="tr-TR"/>
              </w:rPr>
              <w:lastRenderedPageBreak/>
              <w:t xml:space="preserve">3.  ve 4. SINIFLAR İÇİN ÖRNEK DERS ÇALIŞMA PROGRAMI </w:t>
            </w:r>
          </w:p>
        </w:tc>
      </w:tr>
      <w:tr w:rsidR="00F847F2" w:rsidRPr="00F847F2" w:rsidTr="00F847F2">
        <w:trPr>
          <w:trHeight w:val="40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Cumartesi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</w:t>
            </w:r>
          </w:p>
        </w:tc>
      </w:tr>
      <w:tr w:rsidR="00F847F2" w:rsidRPr="00F847F2" w:rsidTr="00F847F2">
        <w:trPr>
          <w:trHeight w:val="600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15.00-16.30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600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16.30-17.00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600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17.00-17.30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600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17.30-18.00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600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18.00-19.00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Yemek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19.00-19.20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Günlük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br/>
              <w:t>Tekrar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Günlük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br/>
              <w:t>Tekrar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Günlük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br/>
              <w:t>Tekrar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Günlük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br/>
              <w:t>Tekrar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Günlük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br/>
              <w:t>Tekrar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795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19.20-20.30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Dinlenme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847F2" w:rsidRPr="00F847F2" w:rsidTr="00F847F2">
        <w:trPr>
          <w:trHeight w:val="870"/>
        </w:trPr>
        <w:tc>
          <w:tcPr>
            <w:tcW w:w="112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20.30-20.50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18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25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25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Kitap </w:t>
            </w:r>
            <w:r w:rsidRPr="00F847F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br/>
              <w:t>Okuma</w:t>
            </w:r>
          </w:p>
        </w:tc>
      </w:tr>
      <w:tr w:rsidR="00F847F2" w:rsidRPr="00F847F2" w:rsidTr="00F847F2">
        <w:trPr>
          <w:trHeight w:val="84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21.30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F2" w:rsidRPr="00F847F2" w:rsidRDefault="00F847F2" w:rsidP="00F8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Uyuma</w:t>
            </w:r>
            <w:r w:rsidRPr="00F84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Saati</w:t>
            </w:r>
          </w:p>
        </w:tc>
      </w:tr>
      <w:tr w:rsidR="00F847F2" w:rsidRPr="00F847F2" w:rsidTr="00F847F2">
        <w:trPr>
          <w:trHeight w:val="300"/>
        </w:trPr>
        <w:tc>
          <w:tcPr>
            <w:tcW w:w="9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F847F2" w:rsidRPr="00F847F2">
              <w:trPr>
                <w:trHeight w:val="30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47F2" w:rsidRPr="00F847F2" w:rsidRDefault="00F847F2" w:rsidP="00F847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-810895</wp:posOffset>
                        </wp:positionH>
                        <wp:positionV relativeFrom="paragraph">
                          <wp:posOffset>-8890</wp:posOffset>
                        </wp:positionV>
                        <wp:extent cx="2419350" cy="1905000"/>
                        <wp:effectExtent l="0" t="0" r="0" b="0"/>
                        <wp:wrapNone/>
                        <wp:docPr id="19" name="3 Resi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 Resim" descr="penguin-159084_960_7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935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BD6930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1" type="#_x0000_t106" style="position:absolute;margin-left:30.55pt;margin-top:-6.35pt;width:172.5pt;height:58.5pt;z-index:251663360;mso-position-horizontal-relative:text;mso-position-vertical-relative:text">
                  <v:textbox>
                    <w:txbxContent>
                      <w:p w:rsidR="00F847F2" w:rsidRDefault="00F847F2">
                        <w:r>
                          <w:t xml:space="preserve">ŞİMDİ DERS ÇALIŞMA ZAMANI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847F2" w:rsidRPr="00F847F2" w:rsidTr="00F847F2">
        <w:trPr>
          <w:trHeight w:val="3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2" w:rsidRPr="00F847F2" w:rsidRDefault="00F847F2" w:rsidP="00F8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D5147" w:rsidRDefault="00CD5147">
      <w:pPr>
        <w:rPr>
          <w:sz w:val="34"/>
          <w:szCs w:val="34"/>
        </w:rPr>
      </w:pPr>
    </w:p>
    <w:p w:rsidR="00CD5147" w:rsidRPr="00CD5147" w:rsidRDefault="00CD5147">
      <w:pPr>
        <w:rPr>
          <w:b/>
          <w:sz w:val="34"/>
          <w:szCs w:val="34"/>
          <w:u w:val="single"/>
        </w:rPr>
      </w:pPr>
      <w:r w:rsidRPr="00CD5147">
        <w:rPr>
          <w:b/>
          <w:sz w:val="34"/>
          <w:szCs w:val="34"/>
        </w:rPr>
        <w:t xml:space="preserve">                                                                           </w:t>
      </w:r>
      <w:r w:rsidRPr="00CD5147">
        <w:rPr>
          <w:b/>
          <w:sz w:val="34"/>
          <w:szCs w:val="34"/>
          <w:u w:val="single"/>
        </w:rPr>
        <w:t xml:space="preserve">Rehberlik Servisi </w:t>
      </w:r>
    </w:p>
    <w:p w:rsidR="00CD5147" w:rsidRPr="00CD5147" w:rsidRDefault="00CD5147">
      <w:pPr>
        <w:rPr>
          <w:i/>
          <w:sz w:val="28"/>
          <w:szCs w:val="34"/>
        </w:rPr>
      </w:pPr>
      <w:r>
        <w:rPr>
          <w:i/>
          <w:sz w:val="28"/>
          <w:szCs w:val="34"/>
        </w:rPr>
        <w:t xml:space="preserve">                                                                                          </w:t>
      </w:r>
      <w:proofErr w:type="spellStart"/>
      <w:r w:rsidRPr="00CD5147">
        <w:rPr>
          <w:i/>
          <w:sz w:val="28"/>
          <w:szCs w:val="34"/>
        </w:rPr>
        <w:t>Psk</w:t>
      </w:r>
      <w:proofErr w:type="spellEnd"/>
      <w:r w:rsidRPr="00CD5147">
        <w:rPr>
          <w:i/>
          <w:sz w:val="28"/>
          <w:szCs w:val="34"/>
        </w:rPr>
        <w:t>.</w:t>
      </w:r>
      <w:proofErr w:type="gramStart"/>
      <w:r w:rsidRPr="00CD5147">
        <w:rPr>
          <w:i/>
          <w:sz w:val="28"/>
          <w:szCs w:val="34"/>
        </w:rPr>
        <w:t>Dan</w:t>
      </w:r>
      <w:proofErr w:type="gramEnd"/>
      <w:r w:rsidRPr="00CD5147">
        <w:rPr>
          <w:i/>
          <w:sz w:val="28"/>
          <w:szCs w:val="34"/>
        </w:rPr>
        <w:t>: İrem Sena Kalın</w:t>
      </w:r>
    </w:p>
    <w:p w:rsidR="00CD5147" w:rsidRPr="00CD5147" w:rsidRDefault="00CD5147">
      <w:pPr>
        <w:rPr>
          <w:i/>
          <w:sz w:val="28"/>
          <w:szCs w:val="34"/>
        </w:rPr>
      </w:pPr>
      <w:r>
        <w:rPr>
          <w:i/>
          <w:sz w:val="28"/>
          <w:szCs w:val="34"/>
        </w:rPr>
        <w:t xml:space="preserve">                                                                                                 </w:t>
      </w:r>
      <w:r w:rsidRPr="00CD5147">
        <w:rPr>
          <w:i/>
          <w:sz w:val="28"/>
          <w:szCs w:val="34"/>
        </w:rPr>
        <w:t xml:space="preserve">Dr. Günnur Özbay </w:t>
      </w:r>
    </w:p>
    <w:p w:rsidR="00CD5147" w:rsidRPr="00CD5147" w:rsidRDefault="00CD5147">
      <w:pPr>
        <w:rPr>
          <w:i/>
          <w:sz w:val="28"/>
          <w:szCs w:val="34"/>
        </w:rPr>
      </w:pPr>
    </w:p>
    <w:sectPr w:rsidR="00CD5147" w:rsidRPr="00CD5147" w:rsidSect="007A1234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27"/>
      </v:shape>
    </w:pict>
  </w:numPicBullet>
  <w:numPicBullet w:numPicBulletId="1">
    <w:pict>
      <v:shape id="_x0000_i1029" type="#_x0000_t75" style="width:11.25pt;height:11.25pt" o:bullet="t">
        <v:imagedata r:id="rId2" o:title="BD10253_"/>
        <o:lock v:ext="edit" cropping="t"/>
      </v:shape>
    </w:pict>
  </w:numPicBullet>
  <w:abstractNum w:abstractNumId="0">
    <w:nsid w:val="312E6542"/>
    <w:multiLevelType w:val="hybridMultilevel"/>
    <w:tmpl w:val="CAF4A25C"/>
    <w:lvl w:ilvl="0" w:tplc="6016A3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F275F"/>
    <w:multiLevelType w:val="hybridMultilevel"/>
    <w:tmpl w:val="3CE6AAE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7E9"/>
    <w:multiLevelType w:val="hybridMultilevel"/>
    <w:tmpl w:val="562EA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E7973"/>
    <w:multiLevelType w:val="hybridMultilevel"/>
    <w:tmpl w:val="D3727B1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A1234"/>
    <w:rsid w:val="0012381B"/>
    <w:rsid w:val="002B796F"/>
    <w:rsid w:val="00475C54"/>
    <w:rsid w:val="006265FB"/>
    <w:rsid w:val="00643394"/>
    <w:rsid w:val="007A1234"/>
    <w:rsid w:val="00BD6930"/>
    <w:rsid w:val="00C414B5"/>
    <w:rsid w:val="00CD5147"/>
    <w:rsid w:val="00F8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#c00000"/>
    </o:shapedefaults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kış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dcterms:created xsi:type="dcterms:W3CDTF">2023-10-16T08:11:00Z</dcterms:created>
  <dcterms:modified xsi:type="dcterms:W3CDTF">2023-10-16T08:11:00Z</dcterms:modified>
</cp:coreProperties>
</file>